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77" w:rsidRDefault="00D24DB0" w:rsidP="00AE2F7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4DB0">
        <w:rPr>
          <w:b/>
          <w:bCs/>
          <w:sz w:val="28"/>
          <w:szCs w:val="28"/>
        </w:rPr>
        <w:t>The CDA 2.0 Resource Collection Checklist</w:t>
      </w:r>
    </w:p>
    <w:p w:rsidR="00AE2F77" w:rsidRPr="00AE2F77" w:rsidRDefault="00AE2F77" w:rsidP="00AE2F77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Center-Based Preschool</w:t>
      </w:r>
    </w:p>
    <w:p w:rsidR="006A1682" w:rsidRPr="006A1682" w:rsidRDefault="006A1682" w:rsidP="006A1682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I:</w:t>
      </w:r>
    </w:p>
    <w:p w:rsidR="00D24DB0" w:rsidRPr="00D24DB0" w:rsidRDefault="00D24DB0" w:rsidP="006A1682">
      <w:pPr>
        <w:spacing w:after="0"/>
      </w:pPr>
      <w:proofErr w:type="gramStart"/>
      <w:r>
        <w:t>_____</w:t>
      </w:r>
      <w:r w:rsidR="006A1682">
        <w:t xml:space="preserve"> RC I-1</w:t>
      </w:r>
      <w:r w:rsidRPr="00D24DB0">
        <w:t>.</w:t>
      </w:r>
      <w:proofErr w:type="gramEnd"/>
      <w:r w:rsidR="006A1682">
        <w:t xml:space="preserve">  </w:t>
      </w:r>
      <w:r w:rsidRPr="00D24DB0">
        <w:t xml:space="preserve"> Include the current certificate of completion of a certified pediatric first-aid training course</w:t>
      </w:r>
      <w:r w:rsidR="006A1682">
        <w:t xml:space="preserve"> </w:t>
      </w:r>
      <w:r w:rsidRPr="00D24DB0">
        <w:t>(that includes treatment for blocked airway and providing rescue breathing for infants and</w:t>
      </w:r>
    </w:p>
    <w:p w:rsidR="006A1682" w:rsidRPr="006A1682" w:rsidRDefault="00D24DB0" w:rsidP="006A1682">
      <w:pPr>
        <w:spacing w:after="0"/>
      </w:pPr>
      <w:proofErr w:type="gramStart"/>
      <w:r w:rsidRPr="00D24DB0">
        <w:t>young</w:t>
      </w:r>
      <w:proofErr w:type="gramEnd"/>
      <w:r w:rsidRPr="00D24DB0">
        <w:t xml:space="preserve"> children). Certification date must be within three years from the month application is</w:t>
      </w:r>
      <w:r w:rsidR="006A1682">
        <w:t xml:space="preserve"> </w:t>
      </w:r>
      <w:r w:rsidRPr="00D24DB0">
        <w:t>submitted.</w:t>
      </w:r>
    </w:p>
    <w:p w:rsidR="00D24DB0" w:rsidRPr="00D24DB0" w:rsidRDefault="006A1682" w:rsidP="006A1682">
      <w:pPr>
        <w:spacing w:after="0"/>
      </w:pPr>
      <w:proofErr w:type="gramStart"/>
      <w:r>
        <w:t>_____RC I-2.</w:t>
      </w:r>
      <w:proofErr w:type="gramEnd"/>
      <w:r>
        <w:t xml:space="preserve">  </w:t>
      </w:r>
      <w:r w:rsidR="00AE2F77">
        <w:t xml:space="preserve">Provide a copy of one weekly menu for </w:t>
      </w:r>
      <w:proofErr w:type="gramStart"/>
      <w:r w:rsidR="00AE2F77">
        <w:t>preschoolers,</w:t>
      </w:r>
      <w:proofErr w:type="gramEnd"/>
      <w:r w:rsidR="00AE2F77">
        <w:t xml:space="preserve"> preferably choose a menu </w:t>
      </w:r>
      <w:r w:rsidR="00D24DB0" w:rsidRPr="00D24DB0">
        <w:t>that you have</w:t>
      </w:r>
      <w:r>
        <w:t xml:space="preserve"> </w:t>
      </w:r>
      <w:r w:rsidR="00D24DB0" w:rsidRPr="00D24DB0">
        <w:t>participated in serving to and/or designing for children.</w:t>
      </w:r>
    </w:p>
    <w:p w:rsidR="00D24DB0" w:rsidRPr="00D24DB0" w:rsidRDefault="00D24DB0" w:rsidP="00D24DB0">
      <w:pPr>
        <w:spacing w:after="0"/>
      </w:pPr>
      <w:proofErr w:type="gramStart"/>
      <w:r>
        <w:t>_____</w:t>
      </w:r>
      <w:r w:rsidR="006A1682">
        <w:t>RC I-3</w:t>
      </w:r>
      <w:r w:rsidRPr="00D24DB0">
        <w:t>.</w:t>
      </w:r>
      <w:proofErr w:type="gramEnd"/>
      <w:r w:rsidRPr="00D24DB0">
        <w:t xml:space="preserve"> Provide a sample of your weekly plan that includes goals for children’s learning and</w:t>
      </w:r>
    </w:p>
    <w:p w:rsidR="00D24DB0" w:rsidRPr="00D24DB0" w:rsidRDefault="00D24DB0" w:rsidP="00D24DB0">
      <w:pPr>
        <w:spacing w:after="0"/>
        <w:ind w:firstLine="720"/>
      </w:pPr>
      <w:r w:rsidRPr="00D24DB0">
        <w:t>development, brief descriptions of planned learning experiences, and also accommodations</w:t>
      </w:r>
    </w:p>
    <w:p w:rsidR="00D24DB0" w:rsidRPr="00D24DB0" w:rsidRDefault="00D24DB0" w:rsidP="00D24DB0">
      <w:pPr>
        <w:spacing w:after="0"/>
        <w:ind w:firstLine="720"/>
      </w:pPr>
      <w:r w:rsidRPr="00D24DB0">
        <w:t>for children with special needs (whether for children you currently serve or may serve in the</w:t>
      </w:r>
    </w:p>
    <w:p w:rsidR="00D24DB0" w:rsidRDefault="00D24DB0" w:rsidP="00D24DB0">
      <w:pPr>
        <w:spacing w:after="0"/>
        <w:ind w:firstLine="720"/>
      </w:pPr>
      <w:r w:rsidRPr="00D24DB0">
        <w:t>future). Indicate the age group(s) for which the plan is intended.</w:t>
      </w:r>
    </w:p>
    <w:p w:rsidR="00D24DB0" w:rsidRPr="006A1682" w:rsidRDefault="00D24DB0" w:rsidP="006A1682">
      <w:pPr>
        <w:spacing w:after="0"/>
        <w:rPr>
          <w:sz w:val="16"/>
          <w:szCs w:val="16"/>
        </w:rPr>
      </w:pPr>
    </w:p>
    <w:p w:rsidR="006A1682" w:rsidRPr="006A1682" w:rsidRDefault="006A1682" w:rsidP="006A1682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II:</w:t>
      </w:r>
    </w:p>
    <w:p w:rsidR="00AE2F77" w:rsidRDefault="00D24DB0" w:rsidP="00D24DB0">
      <w:pPr>
        <w:spacing w:after="0"/>
      </w:pPr>
      <w:proofErr w:type="gramStart"/>
      <w:r>
        <w:t>_____</w:t>
      </w:r>
      <w:r w:rsidR="006A1682">
        <w:t>RC-II</w:t>
      </w:r>
      <w:r w:rsidRPr="00D24DB0">
        <w:t>.</w:t>
      </w:r>
      <w:proofErr w:type="gramEnd"/>
      <w:r w:rsidRPr="00D24DB0">
        <w:t xml:space="preserve"> In your own words, describe nine learning experiences that cover each of the following</w:t>
      </w:r>
      <w:r w:rsidR="00AE2F77">
        <w:t xml:space="preserve"> areas listed below.  For each activity, include the following:</w:t>
      </w:r>
    </w:p>
    <w:p w:rsidR="00AE2F77" w:rsidRDefault="00AE2F77" w:rsidP="00AE2F77">
      <w:pPr>
        <w:pStyle w:val="ListParagraph"/>
        <w:numPr>
          <w:ilvl w:val="0"/>
          <w:numId w:val="7"/>
        </w:numPr>
        <w:spacing w:after="0"/>
      </w:pPr>
      <w:r>
        <w:t xml:space="preserve">The age group (3’s, 4’ or 5’s) </w:t>
      </w:r>
    </w:p>
    <w:p w:rsidR="00AE2F77" w:rsidRDefault="00AE2F77" w:rsidP="00AE2F77">
      <w:pPr>
        <w:pStyle w:val="ListParagraph"/>
        <w:numPr>
          <w:ilvl w:val="0"/>
          <w:numId w:val="7"/>
        </w:numPr>
        <w:spacing w:after="0"/>
      </w:pPr>
      <w:r>
        <w:t xml:space="preserve">The intended goals of the activity </w:t>
      </w:r>
    </w:p>
    <w:p w:rsidR="00AE2F77" w:rsidRDefault="00AE2F77" w:rsidP="00AE2F77">
      <w:pPr>
        <w:pStyle w:val="ListParagraph"/>
        <w:numPr>
          <w:ilvl w:val="0"/>
          <w:numId w:val="7"/>
        </w:numPr>
        <w:spacing w:after="0"/>
      </w:pPr>
      <w:r>
        <w:t>List the materials needed for the activity</w:t>
      </w:r>
    </w:p>
    <w:p w:rsidR="00AE2F77" w:rsidRDefault="00AE2F77" w:rsidP="00AE2F77">
      <w:pPr>
        <w:pStyle w:val="ListParagraph"/>
        <w:numPr>
          <w:ilvl w:val="0"/>
          <w:numId w:val="7"/>
        </w:numPr>
        <w:spacing w:after="0"/>
      </w:pPr>
      <w:r>
        <w:t>Describe the process/teaching strategies</w:t>
      </w:r>
    </w:p>
    <w:p w:rsidR="00D24DB0" w:rsidRPr="00D24DB0" w:rsidRDefault="00AE2F77" w:rsidP="00AE2F77">
      <w:pPr>
        <w:pStyle w:val="ListParagraph"/>
        <w:numPr>
          <w:ilvl w:val="0"/>
          <w:numId w:val="7"/>
        </w:numPr>
        <w:spacing w:after="0"/>
      </w:pPr>
      <w:r>
        <w:t>Specific how it is developmentally appropriate for that age group</w:t>
      </w:r>
      <w:r w:rsidR="00D24DB0" w:rsidRPr="00D24DB0">
        <w:t>: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1 Science/Sensory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2 Language and Literacy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3 Creativity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4 Fine motor (please choose an indoor activity)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5 Gross motor (please choose an outdoor activity)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6 Self Concept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7 Emotional Skills/ Regulation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8 Social Skills</w:t>
      </w:r>
    </w:p>
    <w:p w:rsidR="00D24DB0" w:rsidRPr="00D24DB0" w:rsidRDefault="00F80017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9 Math</w:t>
      </w:r>
    </w:p>
    <w:p w:rsidR="00D24DB0" w:rsidRPr="006A1682" w:rsidRDefault="00D24DB0" w:rsidP="00D24DB0">
      <w:pPr>
        <w:spacing w:after="0"/>
        <w:ind w:left="720" w:firstLine="720"/>
        <w:rPr>
          <w:sz w:val="16"/>
          <w:szCs w:val="16"/>
        </w:rPr>
      </w:pPr>
    </w:p>
    <w:p w:rsidR="006A1682" w:rsidRPr="006A1682" w:rsidRDefault="006A1682" w:rsidP="00D24DB0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III:</w:t>
      </w:r>
    </w:p>
    <w:p w:rsidR="00D24DB0" w:rsidRPr="00D24DB0" w:rsidRDefault="00D24DB0" w:rsidP="00D24DB0">
      <w:pPr>
        <w:spacing w:after="0"/>
      </w:pPr>
      <w:proofErr w:type="gramStart"/>
      <w:r>
        <w:t>_____</w:t>
      </w:r>
      <w:r w:rsidR="006A1682">
        <w:t>RC -III</w:t>
      </w:r>
      <w:r w:rsidRPr="00D24DB0">
        <w:t>.</w:t>
      </w:r>
      <w:proofErr w:type="gramEnd"/>
      <w:r w:rsidRPr="00D24DB0">
        <w:t xml:space="preserve"> Create a bibliography that includes the titles, authors, publishers, copyright dates and</w:t>
      </w:r>
    </w:p>
    <w:p w:rsidR="00D24DB0" w:rsidRPr="00D24DB0" w:rsidRDefault="00D24DB0" w:rsidP="00D24DB0">
      <w:pPr>
        <w:spacing w:after="0"/>
        <w:ind w:firstLine="720"/>
        <w:rPr>
          <w:i/>
          <w:iCs/>
        </w:rPr>
      </w:pPr>
      <w:r w:rsidRPr="00D24DB0">
        <w:t xml:space="preserve">short summaries of ten developmentally appropriate children’s books </w:t>
      </w:r>
      <w:r w:rsidRPr="00D24DB0">
        <w:rPr>
          <w:i/>
          <w:iCs/>
        </w:rPr>
        <w:t>that you have used</w:t>
      </w:r>
    </w:p>
    <w:p w:rsidR="00D24DB0" w:rsidRPr="00D24DB0" w:rsidRDefault="00D24DB0" w:rsidP="00D24DB0">
      <w:pPr>
        <w:spacing w:after="0"/>
        <w:ind w:firstLine="720"/>
      </w:pPr>
      <w:r w:rsidRPr="00D24DB0">
        <w:rPr>
          <w:i/>
          <w:iCs/>
        </w:rPr>
        <w:t xml:space="preserve">with young children. </w:t>
      </w:r>
      <w:r w:rsidRPr="00D24DB0">
        <w:t>Each book should support a different topic related to children’s lives</w:t>
      </w:r>
    </w:p>
    <w:p w:rsidR="00D24DB0" w:rsidRPr="00D24DB0" w:rsidRDefault="00D24DB0" w:rsidP="00D24DB0">
      <w:pPr>
        <w:spacing w:after="0"/>
        <w:ind w:firstLine="720"/>
      </w:pPr>
      <w:r w:rsidRPr="00D24DB0">
        <w:t>and challenges. Subjects you might consider addressing include: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Cultural or linguistic group identity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Gender Identity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Children with Special Needs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Separation/Divorce/Remarriage/Blended Families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Phases of the cycle of life from human reproduction to death</w:t>
      </w:r>
    </w:p>
    <w:p w:rsidR="00D24DB0" w:rsidRDefault="00D24DB0" w:rsidP="00D24DB0">
      <w:pPr>
        <w:spacing w:after="0"/>
        <w:ind w:left="720" w:firstLine="720"/>
      </w:pPr>
      <w:r w:rsidRPr="00D24DB0">
        <w:lastRenderedPageBreak/>
        <w:t>• Other topics that reflect the children and families with whom you work.</w:t>
      </w:r>
    </w:p>
    <w:p w:rsidR="00D24DB0" w:rsidRPr="006A1682" w:rsidRDefault="00D24DB0" w:rsidP="00D24DB0">
      <w:pPr>
        <w:spacing w:after="0"/>
        <w:ind w:left="720" w:firstLine="720"/>
        <w:rPr>
          <w:sz w:val="16"/>
          <w:szCs w:val="16"/>
        </w:rPr>
      </w:pPr>
    </w:p>
    <w:p w:rsidR="006A1682" w:rsidRPr="006A1682" w:rsidRDefault="006A1682" w:rsidP="00D24DB0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IV:</w:t>
      </w:r>
    </w:p>
    <w:p w:rsidR="00D24DB0" w:rsidRPr="00D24DB0" w:rsidRDefault="00D24DB0" w:rsidP="006A1682">
      <w:pPr>
        <w:spacing w:after="0"/>
      </w:pPr>
      <w:r w:rsidRPr="00D24DB0">
        <w:t xml:space="preserve">Create a </w:t>
      </w:r>
      <w:r w:rsidRPr="00D24DB0">
        <w:rPr>
          <w:i/>
          <w:iCs/>
        </w:rPr>
        <w:t xml:space="preserve">Family Resources Guide </w:t>
      </w:r>
      <w:r w:rsidRPr="00D24DB0">
        <w:t>that you might choose to share with the families you</w:t>
      </w:r>
      <w:r w:rsidR="006A1682">
        <w:t xml:space="preserve"> </w:t>
      </w:r>
      <w:r w:rsidRPr="00D24DB0">
        <w:t>serve. The Guide should include all of the helpful information you think they might need.</w:t>
      </w:r>
    </w:p>
    <w:p w:rsidR="00D24DB0" w:rsidRPr="00D24DB0" w:rsidRDefault="006A1682" w:rsidP="006A1682">
      <w:pPr>
        <w:spacing w:after="0"/>
      </w:pPr>
      <w:r>
        <w:t>_____RC IV-</w:t>
      </w:r>
      <w:r w:rsidR="00D24DB0" w:rsidRPr="00D24DB0">
        <w:t xml:space="preserve">1 </w:t>
      </w:r>
      <w:proofErr w:type="gramStart"/>
      <w:r w:rsidR="00D24DB0" w:rsidRPr="00D24DB0">
        <w:t>The</w:t>
      </w:r>
      <w:proofErr w:type="gramEnd"/>
      <w:r w:rsidR="00D24DB0" w:rsidRPr="00D24DB0">
        <w:t xml:space="preserve"> name and contact information (phone number, web site, etc.) of a local</w:t>
      </w:r>
      <w:r w:rsidR="00D24DB0">
        <w:t xml:space="preserve"> </w:t>
      </w:r>
      <w:r w:rsidR="00D24DB0" w:rsidRPr="00D24DB0">
        <w:t>agency that provides family counseling.</w:t>
      </w:r>
    </w:p>
    <w:p w:rsidR="00D24DB0" w:rsidRPr="00D24DB0" w:rsidRDefault="006A1682" w:rsidP="006A1682">
      <w:pPr>
        <w:spacing w:after="0"/>
      </w:pPr>
      <w:r>
        <w:t>_____RC IV-</w:t>
      </w:r>
      <w:r w:rsidR="00D24DB0" w:rsidRPr="00D24DB0">
        <w:t>2 The name and contact information (phone number, web site, etc.) of a</w:t>
      </w:r>
      <w:r>
        <w:t xml:space="preserve"> </w:t>
      </w:r>
      <w:r w:rsidR="00D24DB0" w:rsidRPr="00D24DB0">
        <w:t>translation service for families whose home language is other than English as</w:t>
      </w:r>
      <w:r>
        <w:t xml:space="preserve"> </w:t>
      </w:r>
      <w:r w:rsidR="00D24DB0" w:rsidRPr="00D24DB0">
        <w:t>well as a service that provides American Sign Language translation.</w:t>
      </w:r>
    </w:p>
    <w:p w:rsidR="00D24DB0" w:rsidRPr="00D24DB0" w:rsidRDefault="006A1682" w:rsidP="006A1682">
      <w:pPr>
        <w:spacing w:after="0"/>
      </w:pPr>
      <w:r>
        <w:t>_____RC IV-</w:t>
      </w:r>
      <w:r w:rsidR="00D24DB0" w:rsidRPr="00D24DB0">
        <w:t xml:space="preserve">3 </w:t>
      </w:r>
      <w:proofErr w:type="gramStart"/>
      <w:r w:rsidR="00D24DB0" w:rsidRPr="00D24DB0">
        <w:t>The</w:t>
      </w:r>
      <w:proofErr w:type="gramEnd"/>
      <w:r w:rsidR="00D24DB0" w:rsidRPr="00D24DB0">
        <w:t xml:space="preserve"> name, contact information and brief descriptions of at least two agencies in</w:t>
      </w:r>
      <w:r w:rsidR="00D24DB0">
        <w:t xml:space="preserve"> </w:t>
      </w:r>
      <w:r w:rsidR="00D24DB0" w:rsidRPr="00D24DB0">
        <w:t>the community that provide resources and services for children with disabilities</w:t>
      </w:r>
      <w:r w:rsidR="00D24DB0">
        <w:t xml:space="preserve"> </w:t>
      </w:r>
      <w:r w:rsidR="00D24DB0" w:rsidRPr="00D24DB0">
        <w:t>(in most communities, the local school district provides these services).</w:t>
      </w:r>
    </w:p>
    <w:p w:rsidR="00D24DB0" w:rsidRPr="00D24DB0" w:rsidRDefault="006A1682" w:rsidP="00AE2F77">
      <w:pPr>
        <w:spacing w:after="0"/>
      </w:pPr>
      <w:r>
        <w:t>_____RC IV-</w:t>
      </w:r>
      <w:r w:rsidR="00D24DB0" w:rsidRPr="00D24DB0">
        <w:t>4 A list of three or more websites, and brief descriptions of each, that provide</w:t>
      </w:r>
      <w:r w:rsidR="00D24DB0">
        <w:t xml:space="preserve"> </w:t>
      </w:r>
      <w:r w:rsidR="00D24DB0" w:rsidRPr="00D24DB0">
        <w:t>current information to help families understand how young children develop and</w:t>
      </w:r>
      <w:r w:rsidR="00D24DB0">
        <w:t xml:space="preserve"> </w:t>
      </w:r>
      <w:r w:rsidR="00D24DB0" w:rsidRPr="00D24DB0">
        <w:t>learn. Include one current article for each website.</w:t>
      </w:r>
      <w:r w:rsidR="00AE2F77">
        <w:t xml:space="preserve">  </w:t>
      </w:r>
      <w:r w:rsidR="00D24DB0" w:rsidRPr="00D24DB0">
        <w:t>Web sites must contain articles that help families understand the development and</w:t>
      </w:r>
      <w:r w:rsidR="00AE2F77">
        <w:t xml:space="preserve"> </w:t>
      </w:r>
      <w:r w:rsidR="00D24DB0" w:rsidRPr="00D24DB0">
        <w:t>learning of 3- to 5-year-olds. At least one article must relate to child guidance.</w:t>
      </w:r>
    </w:p>
    <w:p w:rsidR="00D24DB0" w:rsidRPr="00AE2F77" w:rsidRDefault="00D24DB0" w:rsidP="00D24DB0">
      <w:pPr>
        <w:spacing w:after="0"/>
        <w:ind w:left="1440"/>
        <w:rPr>
          <w:sz w:val="16"/>
          <w:szCs w:val="16"/>
        </w:rPr>
      </w:pPr>
    </w:p>
    <w:p w:rsidR="006A1682" w:rsidRPr="006A1682" w:rsidRDefault="006A1682" w:rsidP="00D24DB0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V:</w:t>
      </w:r>
    </w:p>
    <w:p w:rsidR="00D24DB0" w:rsidRDefault="00D24DB0" w:rsidP="006A1682">
      <w:pPr>
        <w:spacing w:after="0"/>
      </w:pPr>
      <w:r>
        <w:t>_____</w:t>
      </w:r>
      <w:r w:rsidR="006A1682">
        <w:t>RC V:</w:t>
      </w:r>
      <w:r w:rsidRPr="00D24DB0">
        <w:t xml:space="preserve"> Provide three samples of record keeping forms you use/have used. Include an accident</w:t>
      </w:r>
      <w:r w:rsidR="006A1682">
        <w:t xml:space="preserve"> </w:t>
      </w:r>
      <w:r w:rsidRPr="00D24DB0">
        <w:t>report form, an emergency form and a completed tool/form that you have used to observe</w:t>
      </w:r>
      <w:r w:rsidR="006A1682">
        <w:t xml:space="preserve"> </w:t>
      </w:r>
      <w:r w:rsidRPr="00D24DB0">
        <w:t>for and document a child’s developmental/learning progress (</w:t>
      </w:r>
      <w:r w:rsidRPr="00D24DB0">
        <w:rPr>
          <w:i/>
          <w:iCs/>
        </w:rPr>
        <w:t>Do not include child’s name)</w:t>
      </w:r>
      <w:r w:rsidRPr="00D24DB0">
        <w:t>.</w:t>
      </w:r>
    </w:p>
    <w:p w:rsidR="00D24DB0" w:rsidRPr="00D24DB0" w:rsidRDefault="00D24DB0" w:rsidP="00D24DB0">
      <w:pPr>
        <w:spacing w:after="0"/>
        <w:ind w:firstLine="720"/>
      </w:pPr>
    </w:p>
    <w:p w:rsidR="006A1682" w:rsidRPr="00AE2F77" w:rsidRDefault="006A1682" w:rsidP="00D24DB0">
      <w:pPr>
        <w:spacing w:after="0"/>
        <w:rPr>
          <w:b/>
          <w:u w:val="single"/>
        </w:rPr>
      </w:pPr>
      <w:r w:rsidRPr="00AE2F77">
        <w:rPr>
          <w:b/>
          <w:u w:val="single"/>
        </w:rPr>
        <w:t>RESOURCE VI:</w:t>
      </w:r>
    </w:p>
    <w:p w:rsidR="00D24DB0" w:rsidRPr="00D24DB0" w:rsidRDefault="00D24DB0" w:rsidP="00D24DB0">
      <w:pPr>
        <w:spacing w:after="0"/>
      </w:pPr>
      <w:proofErr w:type="gramStart"/>
      <w:r>
        <w:t>_____</w:t>
      </w:r>
      <w:r w:rsidR="006A1682">
        <w:t>RC VI-1</w:t>
      </w:r>
      <w:r w:rsidRPr="00D24DB0">
        <w:t>.</w:t>
      </w:r>
      <w:proofErr w:type="gramEnd"/>
      <w:r w:rsidRPr="00D24DB0">
        <w:t xml:space="preserve"> Provide the name and contact information of your state’s agency that regulates child care</w:t>
      </w:r>
    </w:p>
    <w:p w:rsidR="00D24DB0" w:rsidRPr="00D24DB0" w:rsidRDefault="00D24DB0" w:rsidP="006A1682">
      <w:pPr>
        <w:spacing w:after="0"/>
      </w:pPr>
      <w:proofErr w:type="gramStart"/>
      <w:r w:rsidRPr="00D24DB0">
        <w:t>centers</w:t>
      </w:r>
      <w:proofErr w:type="gramEnd"/>
      <w:r w:rsidRPr="00D24DB0">
        <w:t xml:space="preserve"> and homes. (Note: These regulations are available at the website of the National</w:t>
      </w:r>
      <w:r w:rsidR="006A1682">
        <w:t xml:space="preserve"> </w:t>
      </w:r>
      <w:r w:rsidRPr="00D24DB0">
        <w:t>Resource Center for Health and Safety in Child Care: http://nrckids.org/STATES/states.htm).</w:t>
      </w:r>
    </w:p>
    <w:p w:rsidR="00D24DB0" w:rsidRPr="00D24DB0" w:rsidRDefault="00D24DB0" w:rsidP="00D24DB0">
      <w:pPr>
        <w:spacing w:after="0"/>
        <w:ind w:firstLine="720"/>
      </w:pPr>
      <w:r w:rsidRPr="00D24DB0">
        <w:t>Make a copy of the sections that describe:</w:t>
      </w:r>
    </w:p>
    <w:p w:rsidR="00D24DB0" w:rsidRPr="00D24DB0" w:rsidRDefault="00D24DB0" w:rsidP="00D24DB0">
      <w:pPr>
        <w:pStyle w:val="ListParagraph"/>
        <w:numPr>
          <w:ilvl w:val="0"/>
          <w:numId w:val="5"/>
        </w:numPr>
        <w:spacing w:after="0"/>
      </w:pPr>
      <w:r w:rsidRPr="00D24DB0">
        <w:t>Qualification requirements for personnel (teachers, directors and assistants)</w:t>
      </w:r>
    </w:p>
    <w:p w:rsidR="0031495C" w:rsidRPr="00D24DB0" w:rsidRDefault="00D24DB0" w:rsidP="00AE2F77">
      <w:pPr>
        <w:pStyle w:val="ListParagraph"/>
        <w:numPr>
          <w:ilvl w:val="0"/>
          <w:numId w:val="5"/>
        </w:numPr>
        <w:spacing w:after="0"/>
      </w:pPr>
      <w:r w:rsidRPr="00D24DB0">
        <w:t>Group size, adult-child ratio requirements</w:t>
      </w:r>
    </w:p>
    <w:p w:rsidR="00D24DB0" w:rsidRPr="00D24DB0" w:rsidRDefault="00D24DB0" w:rsidP="00D24DB0">
      <w:pPr>
        <w:spacing w:after="0"/>
      </w:pPr>
      <w:proofErr w:type="gramStart"/>
      <w:r>
        <w:t>_____</w:t>
      </w:r>
      <w:r w:rsidR="00AE2F77">
        <w:t>RC VI-2</w:t>
      </w:r>
      <w:r w:rsidRPr="00D24DB0">
        <w:t>.</w:t>
      </w:r>
      <w:proofErr w:type="gramEnd"/>
      <w:r w:rsidRPr="00D24DB0">
        <w:t xml:space="preserve"> List two or three early childhood associations (national, regional, state or local), including</w:t>
      </w:r>
    </w:p>
    <w:p w:rsidR="00D24DB0" w:rsidRDefault="00D24DB0" w:rsidP="00AE2F77">
      <w:pPr>
        <w:spacing w:after="0"/>
      </w:pPr>
      <w:proofErr w:type="gramStart"/>
      <w:r w:rsidRPr="00D24DB0">
        <w:t>website</w:t>
      </w:r>
      <w:proofErr w:type="gramEnd"/>
      <w:r w:rsidRPr="00D24DB0">
        <w:t xml:space="preserve"> addresses, and describe the professional resources and membership opportunities</w:t>
      </w:r>
      <w:r w:rsidR="00AE2F77">
        <w:t xml:space="preserve"> </w:t>
      </w:r>
      <w:r w:rsidRPr="00D24DB0">
        <w:t>they each offer.</w:t>
      </w:r>
    </w:p>
    <w:p w:rsidR="006A1682" w:rsidRPr="00D24DB0" w:rsidRDefault="00AE2F77" w:rsidP="006A1682">
      <w:pPr>
        <w:spacing w:after="0"/>
      </w:pPr>
      <w:proofErr w:type="gramStart"/>
      <w:r>
        <w:t>_____RC VI-3.</w:t>
      </w:r>
      <w:proofErr w:type="gramEnd"/>
      <w:r>
        <w:t xml:space="preserve"> </w:t>
      </w:r>
      <w:r w:rsidR="006A1682" w:rsidRPr="00D24DB0">
        <w:t>Provide summaries of the legal requirements in your state regarding:</w:t>
      </w:r>
    </w:p>
    <w:p w:rsidR="006A1682" w:rsidRPr="00D24DB0" w:rsidRDefault="006A1682" w:rsidP="006A1682">
      <w:pPr>
        <w:pStyle w:val="ListParagraph"/>
        <w:numPr>
          <w:ilvl w:val="0"/>
          <w:numId w:val="6"/>
        </w:numPr>
        <w:spacing w:after="0"/>
      </w:pPr>
      <w:r w:rsidRPr="00D24DB0">
        <w:t>Child abuse and neglect (including contact information for the appropriate</w:t>
      </w:r>
    </w:p>
    <w:p w:rsidR="006A1682" w:rsidRPr="00D24DB0" w:rsidRDefault="006A1682" w:rsidP="006A1682">
      <w:pPr>
        <w:spacing w:after="0"/>
        <w:ind w:left="720" w:firstLine="720"/>
      </w:pPr>
      <w:proofErr w:type="gramStart"/>
      <w:r w:rsidRPr="00D24DB0">
        <w:t>agency</w:t>
      </w:r>
      <w:proofErr w:type="gramEnd"/>
      <w:r w:rsidRPr="00D24DB0">
        <w:t xml:space="preserve"> in your state)</w:t>
      </w:r>
    </w:p>
    <w:p w:rsidR="006A1682" w:rsidRDefault="006A1682" w:rsidP="006A1682">
      <w:pPr>
        <w:pStyle w:val="ListParagraph"/>
        <w:numPr>
          <w:ilvl w:val="0"/>
          <w:numId w:val="6"/>
        </w:numPr>
        <w:spacing w:after="0"/>
      </w:pPr>
      <w:r w:rsidRPr="00D24DB0">
        <w:t>Mandatory Reporting Guidelines</w:t>
      </w:r>
    </w:p>
    <w:p w:rsidR="006A1682" w:rsidRDefault="006A1682" w:rsidP="00D24DB0"/>
    <w:sectPr w:rsidR="006A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8F"/>
    <w:multiLevelType w:val="hybridMultilevel"/>
    <w:tmpl w:val="42981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8F6F85"/>
    <w:multiLevelType w:val="hybridMultilevel"/>
    <w:tmpl w:val="63808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1A32"/>
    <w:multiLevelType w:val="hybridMultilevel"/>
    <w:tmpl w:val="6BC499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5E406B"/>
    <w:multiLevelType w:val="hybridMultilevel"/>
    <w:tmpl w:val="BBD46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761533"/>
    <w:multiLevelType w:val="hybridMultilevel"/>
    <w:tmpl w:val="0DA2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C4D33"/>
    <w:multiLevelType w:val="hybridMultilevel"/>
    <w:tmpl w:val="2B6E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880E76"/>
    <w:multiLevelType w:val="hybridMultilevel"/>
    <w:tmpl w:val="5776B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B0"/>
    <w:rsid w:val="00026E5A"/>
    <w:rsid w:val="0031495C"/>
    <w:rsid w:val="00350BC1"/>
    <w:rsid w:val="003C3AF7"/>
    <w:rsid w:val="006A1682"/>
    <w:rsid w:val="00AE2F77"/>
    <w:rsid w:val="00BA42C2"/>
    <w:rsid w:val="00D24DB0"/>
    <w:rsid w:val="00F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GSCUser</dc:creator>
  <cp:lastModifiedBy>Elizabeth Villaverde</cp:lastModifiedBy>
  <cp:revision>2</cp:revision>
  <dcterms:created xsi:type="dcterms:W3CDTF">2014-08-03T20:30:00Z</dcterms:created>
  <dcterms:modified xsi:type="dcterms:W3CDTF">2014-08-03T20:30:00Z</dcterms:modified>
</cp:coreProperties>
</file>